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Wprowadzenie do Globalnych Celów</w:t>
      </w:r>
    </w:p>
    <w:p>
      <w:pPr>
        <w:spacing/>
        <w:pStyle w:val="Heading1"/>
      </w:pPr>
      <w:r>
        <w:rPr>
          <w:b w:val="true"/>
          <w:bCs w:val="true"/>
        </w:rPr>
        <w:t xml:space="preserve">Wprowadzenie do Globalnych Celów.</w:t>
      </w:r>
    </w:p>
    <w:p>
      <w:pPr>
        <w:spacing/>
        <w:pStyle w:val="Heading3"/>
      </w:pPr>
      <w:r>
        <w:rPr>
          <w:b w:val="true"/>
          <w:bCs w:val="true"/>
        </w:rPr>
        <w:t xml:space="preserve">Skorzystaj z tego przewodnika, aby przedstawić swoim uczniom Globalne Cele.</w:t>
      </w:r>
    </w:p>
    <w:p>
      <w:pPr>
        <w:spacing w:before="150" w:after="150"/>
      </w:pPr>
      <w:r>
        <w:drawing>
          <wp:inline distT="0" distB="0" distL="0" distR="0">
            <wp:extent cx="3810000" cy="2289822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289822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Co to są Globalne Cele?</w:t>
      </w:r>
    </w:p>
    <w:p>
      <w:pPr>
        <w:spacing/>
      </w:pPr>
      <w:r>
        <w:t xml:space="preserve">Globalne Cele są wezwaniem do podjęcia działań przez wszystkie kraje w celu promowania dobrobytu dla każdego, przy jednoczesnej ochronie planety.</w:t>
      </w:r>
    </w:p>
    <w:p>
      <w:pPr>
        <w:spacing/>
      </w:pPr>
      <w:r>
        <w:t xml:space="preserve">Cele zrównoważonego rozwoju lub cele ogólne (SDG - Sustainable Development Goals) są zbiorem 17 powiązanych ze sobą celów i działań uzgodnionych w 2015 r. przez wszystkie 193 kraje członkowskie Organizacji Narodów Zjednoczonych.</w:t>
      </w:r>
    </w:p>
    <w:p>
      <w:pPr>
        <w:spacing/>
      </w:pPr>
      <w:r>
        <w:t xml:space="preserve">Jest to najbardziej ambitne porozumienie międzynarodowe zawarte kiedykolwiek w celu wyeliminowania ubóstwa i nierówności, ochrony zdrowia i zapobiegania zmianom klimatycznym. </w:t>
      </w:r>
    </w:p>
    <w:p>
      <w:pPr>
        <w:spacing/>
        <w:pStyle w:val="Heading1"/>
      </w:pPr>
      <w:r>
        <w:t xml:space="preserve">Film wprowadzający</w:t>
      </w:r>
    </w:p>
    <w:p>
      <w:pPr>
        <w:spacing/>
      </w:pPr>
      <w:r>
        <w:t xml:space="preserve">Ten krótki film odnosi się do tego, dlaczego potrzebujemy celów globalnych i co one znaczą. Pokaż swoim uczniom ten film, a następnie spróbuj jednej z poniższych aktywności.</w:t>
      </w:r>
    </w:p>
    <w:p>
      <w:pPr>
        <w:spacing/>
      </w:pPr>
      <w:r>
        <w:t xml:space="preserve">Animacja, wprowadzona przez Malalę Yousafzai i napisana przez Sir Kena Robinsona, jest doskonałym sposobem na wprowadzenie Globalnych Celów.</w:t>
      </w:r>
    </w:p>
    <w:p>
      <w:hyperlink w:history="1" r:id="rIdpmcowfoqct">
        <w:r>
          <w:rPr>
            <w:rStyle w:val="Hyperlink"/>
          </w:rPr>
          <w:t xml:space="preserve">https://www.youtube.com/watch?v=cBxN9E5f7pc</w:t>
        </w:r>
      </w:hyperlink>
    </w:p>
    <w:p>
      <w:pPr>
        <w:spacing/>
        <w:pStyle w:val="Heading1"/>
      </w:pPr>
      <w:r>
        <w:rPr>
          <w:b w:val="true"/>
          <w:bCs w:val="true"/>
        </w:rPr>
        <w:t xml:space="preserve">Aktywność 1: Supermoc Globalnych Celów! </w:t>
      </w:r>
    </w:p>
    <w:p>
      <w:pPr>
        <w:spacing/>
        <w:pStyle w:val="Heading3"/>
      </w:pPr>
      <w:r>
        <w:rPr>
          <w:b w:val="true"/>
          <w:bCs w:val="true"/>
        </w:rPr>
        <w:t xml:space="preserve">W ramach tych działań uczniowie zbadają, w jaki sposób mogliby osiągnąć Cele, gdyby mogli zrobić cokolwiek.</w:t>
      </w:r>
    </w:p>
    <w:p>
      <w:pPr>
        <w:spacing/>
      </w:pPr>
      <w:r>
        <w:rPr>
          <w:b w:val="true"/>
          <w:bCs w:val="true"/>
        </w:rPr>
        <w:t xml:space="preserve">Wiek uczniów 8-11 lat, czas trwania - 30 min</w:t>
      </w:r>
    </w:p>
    <w:p>
      <w:pPr>
        <w:spacing/>
      </w:pPr>
      <w:r>
        <w:t xml:space="preserve">Wykorzystaj dyskusję w całej grupie i prace w małych podgrupach, aby zbadać Cele, zrozumieć ich istnienie, dowiedzieć się o niektórych skutkach i wyzwań oraz wykorzystać koncepcję superuprawnień w celu zbadania, w jaki sposób pomysły na rozwiązania mogą przyczynić się do pozytywnych zmian.</w:t>
      </w:r>
    </w:p>
    <w:p>
      <w:pPr>
        <w:spacing/>
        <w:pStyle w:val="Heading2"/>
      </w:pPr>
      <w:r>
        <w:t xml:space="preserve">1. Dyskusja w grupie</w:t>
      </w:r>
    </w:p>
    <w:p>
      <w:pPr>
        <w:spacing/>
        <w:pStyle w:val="ListParagraph"/>
        <w:numPr>
          <w:ilvl w:val="0"/>
          <w:numId w:val="1"/>
        </w:numPr>
      </w:pPr>
      <w:r>
        <w:t xml:space="preserve">Przedstaw korzystają z filmu Wprowadzenie do Celów, dlaczego mamy te Cele: kto, co i dlaczego za nimi stoi. </w:t>
      </w:r>
    </w:p>
    <w:p>
      <w:pPr>
        <w:spacing/>
        <w:pStyle w:val="ListParagraph"/>
        <w:numPr>
          <w:ilvl w:val="0"/>
          <w:numId w:val="1"/>
        </w:numPr>
      </w:pPr>
      <w:r>
        <w:t xml:space="preserve">Przedstaw kilka przykładów wpływu, jaki wyzwanie związane z Celem ma na ludzi na świecie i jak można zmienić wpływ tego wyzwania, na przykład:</w:t>
      </w:r>
    </w:p>
    <w:p>
      <w:pPr>
        <w:spacing/>
        <w:pStyle w:val="ListParagraph"/>
        <w:numPr>
          <w:ilvl w:val="1"/>
          <w:numId w:val="1"/>
        </w:numPr>
      </w:pPr>
      <w:r>
        <w:t xml:space="preserve">Wyrzucanie plastiku może oznaczać zanieczyszczenie naszych oceanów i zabijanie dzikiej fauny i flory, gdybyśmy w zamian dokonali recyklingu, pomoglibyśmy utrzymać ocean w czystości, i użyć mniej zasobów Ziemi do produkcji tworzyw sztucznych.</w:t>
      </w:r>
    </w:p>
    <w:p>
      <w:pPr>
        <w:spacing/>
        <w:pStyle w:val="ListParagraph"/>
        <w:numPr>
          <w:ilvl w:val="1"/>
          <w:numId w:val="1"/>
        </w:numPr>
      </w:pPr>
      <w:r>
        <w:t xml:space="preserve">Używanie samochodów na krótkich trasach powoduje niepotrzebne zanieczyszczenie, zamiast tego staraj się chodzić, kiedy możesz.</w:t>
      </w:r>
    </w:p>
    <w:p>
      <w:pPr>
        <w:spacing/>
        <w:pStyle w:val="ListParagraph"/>
        <w:numPr>
          <w:ilvl w:val="0"/>
          <w:numId w:val="1"/>
        </w:numPr>
      </w:pPr>
      <w:r>
        <w:t xml:space="preserve">Przedstaw zadanie rozwiązania problemu/dostarczania rozwiązań. Na potrzeby tej aktywności, uczniowie będą sobie wyobrażać, że mają supermoc, która może pomóc im w rozwiązaniu problemów związanych z wybranym Celem, na przykład: 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Możliwość zamrożenia Oceanu Arktycznego lub stworzenia bardzo szybko rosnącego gatunku drzewa, lub stworzenia ogromnej maszyny do oczyszczania rzek i oceanów z odpadów z tworzyw sztucznych.</w:t>
      </w:r>
    </w:p>
    <w:p>
      <w:pPr>
        <w:spacing/>
        <w:pStyle w:val="Heading2"/>
      </w:pPr>
      <w:r>
        <w:t xml:space="preserve">2. Zadanie dla małej grupy </w:t>
      </w:r>
    </w:p>
    <w:p>
      <w:pPr>
        <w:spacing/>
      </w:pPr>
      <w:r>
        <w:t xml:space="preserve">Zadanie dla małej grupy, polegające na dyskusji, dzieleniu się i przekazywaniu swoich pomysłów.</w:t>
      </w:r>
    </w:p>
    <w:p>
      <w:pPr>
        <w:spacing/>
        <w:pStyle w:val="ListParagraph"/>
        <w:numPr>
          <w:ilvl w:val="0"/>
          <w:numId w:val="1"/>
        </w:numPr>
      </w:pPr>
      <w:r>
        <w:t xml:space="preserve">Poproś uczniów o wybranie Celu do przemyślenia i wyzwania związanego z tym Celem, na przykład:</w:t>
      </w:r>
    </w:p>
    <w:p>
      <w:pPr>
        <w:spacing/>
        <w:pStyle w:val="ListParagraph"/>
        <w:numPr>
          <w:ilvl w:val="1"/>
          <w:numId w:val="1"/>
        </w:numPr>
      </w:pPr>
      <w:r>
        <w:t xml:space="preserve">Klimat – zimy na biegunie północnym nie są wystarczająco zimne, a Ocean Arktyczny nie zamarza i niszczy siedliska zwierząt. </w:t>
      </w:r>
    </w:p>
    <w:p>
      <w:pPr>
        <w:spacing/>
        <w:pStyle w:val="ListParagraph"/>
        <w:numPr>
          <w:ilvl w:val="1"/>
          <w:numId w:val="1"/>
        </w:numPr>
      </w:pPr>
      <w:r>
        <w:t xml:space="preserve">Życie pod wodą – Oceany są zanieczyszczone śmieciami, które zabijają zwierzęta i niszczą ich siedliska.</w:t>
      </w:r>
    </w:p>
    <w:p>
      <w:pPr>
        <w:spacing/>
        <w:pStyle w:val="ListParagraph"/>
        <w:numPr>
          <w:ilvl w:val="0"/>
          <w:numId w:val="1"/>
        </w:numPr>
      </w:pPr>
      <w:r>
        <w:t xml:space="preserve">Uczniowie mogą następnie przeprowadzić krótką dyskusję w małej grupie na temat tego, jaką siłę wykorzystaliby do sprostania temu wyzwaniu.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Uczniowie współpracują, aby zakomunikować cel i swoje supermoce na jednej stronie, którą można dodać do klasowej galerii.</w:t>
      </w:r>
    </w:p>
    <w:p>
      <w:pPr>
        <w:spacing/>
        <w:pStyle w:val="Heading2"/>
      </w:pPr>
      <w:r>
        <w:t xml:space="preserve">3. Informacje zwrotne</w:t>
      </w:r>
    </w:p>
    <w:p>
      <w:pPr>
        <w:spacing/>
        <w:pStyle w:val="ListParagraph"/>
        <w:numPr>
          <w:ilvl w:val="0"/>
          <w:numId w:val="1"/>
        </w:numPr>
      </w:pPr>
      <w:r>
        <w:t xml:space="preserve">Uczniowie w parach z każdej grupy referują całej grupie, do czego doszli.</w:t>
      </w:r>
    </w:p>
    <w:p>
      <w:pPr>
        <w:spacing/>
        <w:pStyle w:val="ListParagraph"/>
        <w:numPr>
          <w:ilvl w:val="0"/>
          <w:numId w:val="1"/>
        </w:numPr>
      </w:pPr>
      <w:r>
        <w:t xml:space="preserve">Wszystkie prace zebrane i wyświetlone w klasowej galerii Global Goals.</w:t>
      </w:r>
    </w:p>
    <w:p>
      <w:pPr>
        <w:spacing/>
        <w:pStyle w:val="Heading1"/>
      </w:pPr>
      <w:r>
        <w:rPr>
          <w:b w:val="true"/>
          <w:bCs w:val="true"/>
        </w:rPr>
        <w:t xml:space="preserve">Aktywność 2: Myśl, jakbyś był Prezydentem! </w:t>
      </w:r>
    </w:p>
    <w:p>
      <w:pPr>
        <w:spacing/>
        <w:pStyle w:val="Heading3"/>
      </w:pPr>
      <w:r>
        <w:rPr>
          <w:b w:val="true"/>
          <w:bCs w:val="true"/>
        </w:rPr>
        <w:t xml:space="preserve">Na tych zajęciach uczniowie będą dyskutować, dlaczego potrzebujemy Globalnych Celów.</w:t>
      </w:r>
    </w:p>
    <w:p>
      <w:pPr>
        <w:spacing/>
      </w:pPr>
      <w:r>
        <w:rPr>
          <w:b w:val="true"/>
          <w:bCs w:val="true"/>
        </w:rPr>
        <w:t xml:space="preserve">Wiek uczniów 11-13 lat, czas trwania - 15 min</w:t>
      </w:r>
    </w:p>
    <w:p>
      <w:pPr>
        <w:spacing/>
      </w:pPr>
      <w:r>
        <w:t xml:space="preserve">Wyświetl pytanie: </w:t>
      </w:r>
      <w:r>
        <w:rPr>
          <w:i w:val="true"/>
          <w:iCs w:val="true"/>
        </w:rPr>
        <w:t xml:space="preserve">„Jakie są największe problemy, z którymi borykają się ludzie w naszej społeczności/kraju/na całym świecie?”</w:t>
      </w:r>
      <w:r>
        <w:t xml:space="preserve"> (Właściwie dostosuj).</w:t>
      </w:r>
    </w:p>
    <w:p>
      <w:pPr>
        <w:spacing/>
      </w:pPr>
      <w:r>
        <w:t xml:space="preserve">Zapytaj dzieci, co sądzą o tym pytaniu. Zachęć ich do myślenia z perspektywy innych - </w:t>
      </w:r>
      <w:r>
        <w:rPr>
          <w:i w:val="true"/>
          <w:iCs w:val="true"/>
        </w:rPr>
        <w:t xml:space="preserve">"Myśl, jakbyś był Prezydentem kraju!”. </w:t>
      </w:r>
      <w:r>
        <w:t xml:space="preserve">Daj uczniom trochę czasu na dyskusję w parach, a następnie podejmij jakieś sugestie z grupy. Mogą one być napisane na tablicy.</w:t>
      </w:r>
    </w:p>
    <w:p>
      <w:pPr>
        <w:spacing/>
      </w:pPr>
      <w:r>
        <w:t xml:space="preserve">Pokaż uczniom siatkę Globalnych Celów (dostępna do pobrania na dole tego przewodnika)</w:t>
      </w:r>
      <w:r>
        <w:t xml:space="preserve">. Porównaj ich listy problemów z Celami Globalnymi. Do jakich celów odnoszą się każde z ich problemów?</w:t>
      </w:r>
    </w:p>
    <w:p>
      <w:pPr>
        <w:spacing/>
      </w:pPr>
      <w:r>
        <w:t xml:space="preserve">W większej grupie może być 17 uczniów stojących z przodu, plecami do sali. Każdy z ucznió trzyma arkusz papieru z napisanym jednym z Globalnych Celów. Kiedy ktoś sugeruje problem związany z ich Celem, to odwracają się.</w:t>
      </w:r>
    </w:p>
    <w:p>
      <w:pPr>
        <w:spacing w:before="150" w:after="150"/>
      </w:pPr>
      <w:r>
        <w:drawing>
          <wp:inline distT="0" distB="0" distL="0" distR="0">
            <wp:extent cx="3810000" cy="4825073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4825073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rPr>
          <w:b w:val="true"/>
          <w:bCs w:val="true"/>
        </w:rPr>
        <w:t xml:space="preserve">Aktywność 3: Łączenie Celów Globalnych z rzeczywistymi życiem </w:t>
      </w:r>
    </w:p>
    <w:p>
      <w:pPr>
        <w:spacing/>
        <w:pStyle w:val="Heading3"/>
      </w:pPr>
      <w:r>
        <w:rPr>
          <w:b w:val="true"/>
          <w:bCs w:val="true"/>
        </w:rPr>
        <w:t xml:space="preserve">W ramach tej aktywności uczniowie wyjaśniają, w jaki sposób mogliby pomóc w osiągnięciu Celów i jak wyglądałaby przyszłość.</w:t>
      </w:r>
    </w:p>
    <w:p>
      <w:pPr>
        <w:spacing/>
      </w:pPr>
      <w:r>
        <w:rPr>
          <w:b w:val="true"/>
          <w:bCs w:val="true"/>
        </w:rPr>
        <w:t xml:space="preserve">Wiek uczniów 8-13 lat, czas trwania - 30 min</w:t>
      </w:r>
    </w:p>
    <w:p>
      <w:pPr>
        <w:spacing/>
        <w:pStyle w:val="Heading2"/>
      </w:pPr>
      <w:r>
        <w:rPr>
          <w:b w:val="true"/>
          <w:bCs w:val="true"/>
        </w:rPr>
        <w:t xml:space="preserve">1. Otwarcie dyskusji</w:t>
      </w:r>
    </w:p>
    <w:p>
      <w:pPr>
        <w:spacing/>
      </w:pPr>
      <w:r>
        <w:t xml:space="preserve">5 minut: Zapytaj uczniów: </w:t>
      </w:r>
      <w:r>
        <w:rPr>
          <w:i w:val="true"/>
          <w:iCs w:val="true"/>
        </w:rPr>
        <w:t xml:space="preserve">"Ile lat będziesz miał w roku 2030?</w:t>
      </w:r>
      <w:r>
        <w:t xml:space="preserve"> Jest to termin osiągnięcia Celów Zrównoważonego Rozwoju.</w:t>
      </w:r>
    </w:p>
    <w:p>
      <w:pPr>
        <w:spacing/>
      </w:pPr>
      <w:r>
        <w:t xml:space="preserve">Poproś uczniów o indywidualne przemyślenie, a następnie niech dyskutują w parach: </w:t>
      </w:r>
      <w:r>
        <w:rPr>
          <w:i w:val="true"/>
          <w:iCs w:val="true"/>
        </w:rPr>
        <w:t xml:space="preserve">"Co będziesz robić w 2030 roku? Jaką pracę mógłbyś wykonywać? Co chciałbyś studiować? Jak będziesz spędzać swój czas?”</w:t>
      </w:r>
    </w:p>
    <w:p>
      <w:pPr>
        <w:spacing/>
        <w:pStyle w:val="Heading2"/>
      </w:pPr>
      <w:r>
        <w:rPr>
          <w:b w:val="true"/>
          <w:bCs w:val="true"/>
        </w:rPr>
        <w:t xml:space="preserve">2. Wprowadzenie do Globalnych Celów.</w:t>
      </w:r>
    </w:p>
    <w:p>
      <w:pPr>
        <w:spacing/>
      </w:pPr>
      <w:r>
        <w:t xml:space="preserve">5 minut: Kiedy będą mieli czas na dyskusję, poproś uczniów o przekazanie informacji zwrotnej całej grupie.</w:t>
      </w:r>
    </w:p>
    <w:p>
      <w:pPr>
        <w:spacing/>
      </w:pPr>
      <w:r>
        <w:t xml:space="preserve">Wprowadzić siatkę Globalnych Celów (dostępną do pobrania na dole tego przewodnika), pytając</w:t>
      </w:r>
      <w:r>
        <w:rPr>
          <w:i w:val="true"/>
          <w:iCs w:val="true"/>
        </w:rPr>
        <w:t xml:space="preserve">Jak myślisz, w jaki sposób moglibyśmy powiązać Twoje przyszłe życie z Globalnymi Celami? Jakie aspekty Twojego przyszłego życia byłyby związane z Globalnymi Celami?"</w:t>
      </w:r>
      <w:r>
        <w:t xml:space="preserve"> Np: gdyby uczniowie chcieli być nauczycielem, to pomógłoby w osiągnięciu Celu 4. Jeśli chcieliby zostać inżynierami, byłoby to związane z Celem 11.</w:t>
      </w:r>
    </w:p>
    <w:p>
      <w:pPr>
        <w:spacing/>
        <w:pStyle w:val="Heading2"/>
      </w:pPr>
      <w:r>
        <w:rPr>
          <w:b w:val="true"/>
          <w:bCs w:val="true"/>
        </w:rPr>
        <w:t xml:space="preserve">3. Projektowanie kraju realizującego Globalne Cele</w:t>
      </w:r>
    </w:p>
    <w:p>
      <w:pPr>
        <w:spacing/>
      </w:pPr>
      <w:r>
        <w:t xml:space="preserve">10 minut: Wyjaśnij uczniom, że zamierzacie zaprojektować kraj Globalnych Celów. Każda grupa wykorzysta swoją własną wizję tego, jak wyglądałby kraj w 2030 r., jeżeli Cele zostaną osiągnięte. Poproś klasę o omówienie w grupach </w:t>
      </w:r>
      <w:r>
        <w:rPr>
          <w:i w:val="true"/>
          <w:iCs w:val="true"/>
        </w:rPr>
        <w:t xml:space="preserve">Czego będzie Twój kraj potrzebował do opieki nad ludźmi, środowiskiem i zasobami naturalnymi? Np: szkoły, szpitale, źródła wody, systemy gospodarki odpadami, bezpieczne drogi.”</w:t>
      </w:r>
    </w:p>
    <w:p>
      <w:pPr>
        <w:spacing/>
      </w:pPr>
      <w:r>
        <w:t xml:space="preserve">Daj uczniom duży arkusz papieru do zaprojektowania ich kraju. Zapewnij, by każda grupa dysponowała siatką Globalnych Celów tak, aby uczniowie mogli zaprojektować kraj, który posiada obiekty i infrastrukturę niezbędną do osiągnięcia każdego Celu. Jeśli masz wiele grup, mogą oni połączyć swoje kraje w kontynent!</w:t>
      </w:r>
    </w:p>
    <w:p>
      <w:pPr>
        <w:spacing/>
        <w:pStyle w:val="Heading2"/>
      </w:pPr>
      <w:r>
        <w:rPr>
          <w:b w:val="true"/>
          <w:bCs w:val="true"/>
        </w:rPr>
        <w:t xml:space="preserve">4. Informacja zwrotna i dyskusja</w:t>
      </w:r>
    </w:p>
    <w:p>
      <w:pPr>
        <w:spacing/>
      </w:pPr>
      <w:r>
        <w:t xml:space="preserve">10 minut: Po tym, jak grupy spędziły trochę czasu pracując nad projektami, zbierz uczniów razem. Daj im czas na zaprezentowanie swojego kraju reszcie grupy, a następnie poproś uczniów do przedstawienia opinii.</w:t>
      </w:r>
    </w:p>
    <w:p>
      <w:pPr>
        <w:spacing/>
      </w:pPr>
      <w:r>
        <w:t xml:space="preserve">Pomyśl o tym, jakie Cele zostały osiągnięte i co mogło zostać pominięte. Na przykład:</w:t>
      </w:r>
    </w:p>
    <w:p>
      <w:pPr>
        <w:spacing/>
        <w:pStyle w:val="ListParagraph"/>
        <w:numPr>
          <w:ilvl w:val="0"/>
          <w:numId w:val="1"/>
        </w:numPr>
      </w:pPr>
      <w:r>
        <w:t xml:space="preserve">Co w ich kraju realizującym Globalne Cele promuje zdrowie i dobre samopoczucie?</w:t>
      </w:r>
    </w:p>
    <w:p>
      <w:pPr>
        <w:spacing/>
        <w:pStyle w:val="ListParagraph"/>
        <w:numPr>
          <w:ilvl w:val="0"/>
          <w:numId w:val="1"/>
        </w:numPr>
      </w:pPr>
      <w:r>
        <w:t xml:space="preserve">W jaki sposób zagwarantują, że projektują kraj, w którym wszyscy są włączeni?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W jaki sposób zapewnią ochronę przyrody?</w:t>
      </w:r>
    </w:p>
    <w:p>
      <w:pPr>
        <w:spacing/>
      </w:pPr>
      <w:r>
        <w:t xml:space="preserve">Pamiętaj, że nie jest to łatwe i nie ma idealnych odpowiedzi! Zachęć uczniów do zadawania pytań i zastanowiania się nad tym, co zrobili dobrze i jakie ulepszenia mogą wprowadzić.</w:t>
      </w:r>
    </w:p>
    <w:p>
      <w:pPr>
        <w:spacing/>
      </w:pPr>
      <w:r>
        <w:t xml:space="preserve">Możesz dać uczniom trochę więcej czasu na dodanie zmian do ich krajów i wprowadzenie ulepszeń. Nadszedł czas, aby pokazać całość i uczcić koniec pracy! Jeśli jest wiele krajów, możecie je połączyć, aby utworzyć kontynent, a nawet całą planetę! </w:t>
      </w:r>
    </w:p>
    <w:p>
      <w:pPr>
        <w:spacing/>
      </w:pPr>
      <w:r/>
    </w:p>
    <w:p>
      <w:pPr>
        <w:spacing/>
      </w:pPr>
      <w:hyperlink w:history="1" r:id="rIdm6-zwub6_9">
        <w:r>
          <w:rPr>
            <w:rStyle w:val="Hyperlink"/>
          </w:rPr>
          <w:t xml:space="preserve">Pobierz tutaj siatkę Globalnych Celów</w:t>
        </w:r>
      </w:hyperlink>
      <w:r>
        <w:t xml:space="preserve"> </w:t>
      </w:r>
    </w:p>
    <w:p>
      <w:pPr>
        <w:spacing/>
      </w:pPr>
      <w:r>
        <w:t xml:space="preserve">​ </w:t>
      </w:r>
    </w:p>
    <w:p>
      <w:pPr>
        <w:spacing/>
      </w:pPr>
      <w:r>
        <w:t xml:space="preserve">​ </w:t>
      </w:r>
    </w:p>
    <w:p>
      <w:pPr>
        <w:spacing/>
      </w:pPr>
      <w:r>
        <w:t xml:space="preserve">
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pmcowfoqct" Type="http://schemas.openxmlformats.org/officeDocument/2006/relationships/hyperlink" Target="https://www.youtube.com/watch?v=cBxN9E5f7pc" TargetMode="External"/><Relationship Id="rIdm6-zwub6_9" Type="http://schemas.openxmlformats.org/officeDocument/2006/relationships/hyperlink" Target="https://globalgoals.cdn.prismic.io/globalgoals%2F469f6f2b-1b77-4dcb-a624-cd41e4a67088_the-global-goals-grid.zip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9" Type="http://schemas.openxmlformats.org/officeDocument/2006/relationships/image" Target="media/pfudxaay1cvkr64jtkc9.png"/><Relationship Id="rId10" Type="http://schemas.openxmlformats.org/officeDocument/2006/relationships/image" Target="media/ln6d3sll7yn61ipmbofxjf.png"/><Relationship Id="rId11" Type="http://schemas.openxmlformats.org/officeDocument/2006/relationships/image" Target="media/jgemncln0tg9byy9x17i5v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2025-01-02T10:24:51Z</dcterms:created>
  <dcterms:modified xsi:type="dcterms:W3CDTF">2025-01-02T10:24:51Z</dcterms:modified>
</cp:coreProperties>
</file>